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99A5B" w14:textId="77777777" w:rsidR="00721ABB" w:rsidRDefault="00332EFF">
      <w:pPr>
        <w:pStyle w:val="Body"/>
        <w:spacing w:after="0"/>
        <w:ind w:left="5040"/>
        <w:rPr>
          <w:rFonts w:ascii="Arial" w:eastAsia="Arial" w:hAnsi="Arial" w:cs="Arial"/>
        </w:rPr>
      </w:pPr>
      <w:r>
        <w:rPr>
          <w:rFonts w:ascii="Arial" w:hAnsi="Arial"/>
        </w:rPr>
        <w:t>National Game Angling Centre</w:t>
      </w:r>
    </w:p>
    <w:p w14:paraId="7D8381ED" w14:textId="77777777" w:rsidR="00721ABB" w:rsidRDefault="00332EFF">
      <w:pPr>
        <w:pStyle w:val="Body"/>
        <w:spacing w:after="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The Pier</w:t>
      </w:r>
    </w:p>
    <w:p w14:paraId="391C5E74" w14:textId="77777777" w:rsidR="00721ABB" w:rsidRDefault="00332EFF">
      <w:pPr>
        <w:pStyle w:val="Body"/>
        <w:spacing w:after="0"/>
        <w:rPr>
          <w:rFonts w:ascii="Arial" w:eastAsia="Arial" w:hAnsi="Arial" w:cs="Arial"/>
        </w:rPr>
      </w:pP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t>Loch Leven</w:t>
      </w:r>
    </w:p>
    <w:p w14:paraId="10605DA3" w14:textId="77777777" w:rsidR="00721ABB" w:rsidRDefault="00332EFF">
      <w:pPr>
        <w:pStyle w:val="Body"/>
        <w:spacing w:after="0"/>
        <w:rPr>
          <w:rFonts w:ascii="Arial" w:eastAsia="Arial" w:hAnsi="Arial" w:cs="Arial"/>
        </w:rPr>
      </w:pPr>
      <w:r>
        <w:rPr>
          <w:rFonts w:ascii="Arial" w:hAnsi="Arial"/>
        </w:rPr>
        <w:t>AS-POL-001/20</w:t>
      </w:r>
      <w:r>
        <w:rPr>
          <w:rFonts w:ascii="Arial" w:hAnsi="Arial"/>
        </w:rPr>
        <w:tab/>
      </w:r>
      <w:r>
        <w:rPr>
          <w:rFonts w:ascii="Arial" w:hAnsi="Arial"/>
        </w:rPr>
        <w:tab/>
      </w:r>
      <w:r>
        <w:rPr>
          <w:rFonts w:ascii="Arial" w:hAnsi="Arial"/>
        </w:rPr>
        <w:tab/>
      </w:r>
      <w:r>
        <w:rPr>
          <w:rFonts w:ascii="Arial" w:hAnsi="Arial"/>
        </w:rPr>
        <w:tab/>
      </w:r>
      <w:r>
        <w:rPr>
          <w:rFonts w:ascii="Arial" w:hAnsi="Arial"/>
        </w:rPr>
        <w:tab/>
        <w:t>KINROSS</w:t>
      </w:r>
    </w:p>
    <w:p w14:paraId="5BF4F35B" w14:textId="77777777" w:rsidR="00721ABB" w:rsidRDefault="00332EFF">
      <w:pPr>
        <w:pStyle w:val="Body"/>
        <w:spacing w:after="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roofErr w:type="spellStart"/>
      <w:proofErr w:type="gramStart"/>
      <w:r>
        <w:rPr>
          <w:rFonts w:ascii="Arial" w:eastAsia="Arial" w:hAnsi="Arial" w:cs="Arial"/>
        </w:rPr>
        <w:t>Perthshire</w:t>
      </w:r>
      <w:proofErr w:type="spellEnd"/>
      <w:r>
        <w:rPr>
          <w:rFonts w:ascii="Arial" w:eastAsia="Arial" w:hAnsi="Arial" w:cs="Arial"/>
        </w:rPr>
        <w:t xml:space="preserve">  KY</w:t>
      </w:r>
      <w:proofErr w:type="gramEnd"/>
      <w:r>
        <w:rPr>
          <w:rFonts w:ascii="Arial" w:eastAsia="Arial" w:hAnsi="Arial" w:cs="Arial"/>
        </w:rPr>
        <w:t>13 8UF</w:t>
      </w:r>
    </w:p>
    <w:p w14:paraId="5F28CC4A" w14:textId="77777777" w:rsidR="00721ABB" w:rsidRDefault="00332EFF">
      <w:pPr>
        <w:pStyle w:val="Body"/>
        <w:spacing w:after="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3B3211BE" w14:textId="77777777" w:rsidR="00721ABB" w:rsidRDefault="00332EFF">
      <w:pPr>
        <w:pStyle w:val="Body"/>
        <w:spacing w:after="0"/>
        <w:rPr>
          <w:rFonts w:ascii="Arial" w:eastAsia="Arial" w:hAnsi="Arial" w:cs="Arial"/>
        </w:rPr>
      </w:pPr>
      <w:r>
        <w:rPr>
          <w:rFonts w:ascii="Arial" w:eastAsia="Arial" w:hAnsi="Arial" w:cs="Arial"/>
          <w:lang w:val="it-IT"/>
        </w:rPr>
        <w:tab/>
      </w:r>
      <w:r>
        <w:rPr>
          <w:rFonts w:ascii="Arial" w:eastAsia="Arial" w:hAnsi="Arial" w:cs="Arial"/>
          <w:lang w:val="it-IT"/>
        </w:rPr>
        <w:tab/>
      </w:r>
      <w:r>
        <w:rPr>
          <w:rFonts w:ascii="Arial" w:eastAsia="Arial" w:hAnsi="Arial" w:cs="Arial"/>
          <w:lang w:val="it-IT"/>
        </w:rPr>
        <w:tab/>
      </w:r>
      <w:r>
        <w:rPr>
          <w:rFonts w:ascii="Arial" w:eastAsia="Arial" w:hAnsi="Arial" w:cs="Arial"/>
          <w:lang w:val="it-IT"/>
        </w:rPr>
        <w:tab/>
      </w:r>
      <w:r>
        <w:rPr>
          <w:rFonts w:ascii="Arial" w:eastAsia="Arial" w:hAnsi="Arial" w:cs="Arial"/>
          <w:lang w:val="it-IT"/>
        </w:rPr>
        <w:tab/>
      </w:r>
      <w:r>
        <w:rPr>
          <w:rFonts w:ascii="Arial" w:eastAsia="Arial" w:hAnsi="Arial" w:cs="Arial"/>
          <w:lang w:val="it-IT"/>
        </w:rPr>
        <w:tab/>
      </w:r>
      <w:r>
        <w:rPr>
          <w:rFonts w:ascii="Arial" w:eastAsia="Arial" w:hAnsi="Arial" w:cs="Arial"/>
          <w:lang w:val="it-IT"/>
        </w:rPr>
        <w:tab/>
        <w:t xml:space="preserve">Telephone:  </w:t>
      </w:r>
      <w:r>
        <w:rPr>
          <w:rFonts w:ascii="Arial" w:eastAsia="Arial" w:hAnsi="Arial" w:cs="Arial"/>
          <w:lang w:val="it-IT"/>
        </w:rPr>
        <w:tab/>
        <w:t>07812 241816</w:t>
      </w:r>
    </w:p>
    <w:p w14:paraId="0ADF7E38" w14:textId="77777777" w:rsidR="00721ABB" w:rsidRDefault="00332EFF">
      <w:pPr>
        <w:pStyle w:val="Body"/>
        <w:spacing w:after="0"/>
        <w:rPr>
          <w:rFonts w:ascii="Arial" w:eastAsia="Arial" w:hAnsi="Arial" w:cs="Arial"/>
        </w:rPr>
      </w:pPr>
      <w:r>
        <w:rPr>
          <w:rFonts w:ascii="Arial" w:eastAsia="Arial" w:hAnsi="Arial" w:cs="Arial"/>
          <w:lang w:val="it-IT"/>
        </w:rPr>
        <w:tab/>
      </w:r>
      <w:r>
        <w:rPr>
          <w:rFonts w:ascii="Arial" w:eastAsia="Arial" w:hAnsi="Arial" w:cs="Arial"/>
          <w:lang w:val="it-IT"/>
        </w:rPr>
        <w:tab/>
      </w:r>
      <w:r>
        <w:rPr>
          <w:rFonts w:ascii="Arial" w:eastAsia="Arial" w:hAnsi="Arial" w:cs="Arial"/>
          <w:lang w:val="it-IT"/>
        </w:rPr>
        <w:tab/>
      </w:r>
      <w:r>
        <w:rPr>
          <w:rFonts w:ascii="Arial" w:eastAsia="Arial" w:hAnsi="Arial" w:cs="Arial"/>
          <w:lang w:val="it-IT"/>
        </w:rPr>
        <w:tab/>
      </w:r>
      <w:r>
        <w:rPr>
          <w:rFonts w:ascii="Arial" w:eastAsia="Arial" w:hAnsi="Arial" w:cs="Arial"/>
          <w:lang w:val="it-IT"/>
        </w:rPr>
        <w:tab/>
      </w:r>
      <w:r>
        <w:rPr>
          <w:rFonts w:ascii="Arial" w:eastAsia="Arial" w:hAnsi="Arial" w:cs="Arial"/>
          <w:lang w:val="it-IT"/>
        </w:rPr>
        <w:tab/>
      </w:r>
      <w:r>
        <w:rPr>
          <w:rFonts w:ascii="Arial" w:eastAsia="Arial" w:hAnsi="Arial" w:cs="Arial"/>
          <w:lang w:val="it-IT"/>
        </w:rPr>
        <w:tab/>
        <w:t xml:space="preserve">Email:  </w:t>
      </w:r>
      <w:r>
        <w:rPr>
          <w:rFonts w:ascii="Arial" w:eastAsia="Arial" w:hAnsi="Arial" w:cs="Arial"/>
          <w:lang w:val="it-IT"/>
        </w:rPr>
        <w:tab/>
        <w:t>chairman@sfca.co.uk</w:t>
      </w:r>
      <w:r>
        <w:rPr>
          <w:rFonts w:ascii="Arial" w:eastAsia="Arial" w:hAnsi="Arial" w:cs="Arial"/>
          <w:lang w:val="it-IT"/>
        </w:rPr>
        <w:tab/>
      </w:r>
    </w:p>
    <w:p w14:paraId="3AF9D5CE" w14:textId="77777777" w:rsidR="00721ABB" w:rsidRDefault="00332EFF">
      <w:pPr>
        <w:pStyle w:val="Body"/>
        <w:spacing w:after="0"/>
        <w:rPr>
          <w:rFonts w:ascii="Arial" w:eastAsia="Arial" w:hAnsi="Arial" w:cs="Arial"/>
          <w:color w:val="333333"/>
          <w:u w:color="333333"/>
          <w:shd w:val="clear" w:color="auto" w:fill="FFFFFF"/>
        </w:rPr>
      </w:pP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t xml:space="preserve">Website:   </w:t>
      </w:r>
      <w:r>
        <w:rPr>
          <w:rFonts w:ascii="Arial" w:eastAsia="Arial" w:hAnsi="Arial" w:cs="Arial"/>
          <w:lang w:val="de-DE"/>
        </w:rPr>
        <w:tab/>
        <w:t>www.anglingscotland.org.uk</w:t>
      </w:r>
    </w:p>
    <w:p w14:paraId="1D8C00CD" w14:textId="77777777" w:rsidR="00721ABB" w:rsidRDefault="00721ABB">
      <w:pPr>
        <w:pStyle w:val="Body"/>
        <w:spacing w:after="0"/>
        <w:rPr>
          <w:rFonts w:ascii="Arial" w:eastAsia="Arial" w:hAnsi="Arial" w:cs="Arial"/>
          <w:color w:val="333333"/>
          <w:u w:color="333333"/>
          <w:shd w:val="clear" w:color="auto" w:fill="FFFFFF"/>
        </w:rPr>
      </w:pPr>
    </w:p>
    <w:p w14:paraId="1F077E75" w14:textId="77777777" w:rsidR="00721ABB" w:rsidRPr="001E78B9" w:rsidRDefault="00332EFF">
      <w:pPr>
        <w:pStyle w:val="Body"/>
        <w:spacing w:after="0"/>
        <w:rPr>
          <w:rFonts w:ascii="Arial" w:eastAsia="Arial" w:hAnsi="Arial" w:cs="Arial"/>
          <w:color w:val="auto"/>
          <w:u w:color="333333"/>
          <w:shd w:val="clear" w:color="auto" w:fill="FFFFFF"/>
        </w:rPr>
      </w:pPr>
      <w:r w:rsidRPr="001E78B9">
        <w:rPr>
          <w:rFonts w:ascii="Arial" w:hAnsi="Arial"/>
          <w:color w:val="auto"/>
          <w:u w:color="333333"/>
          <w:shd w:val="clear" w:color="auto" w:fill="FFFFFF"/>
          <w:lang w:val="da-DK"/>
        </w:rPr>
        <w:t>Jeane Freeman OBE</w:t>
      </w:r>
    </w:p>
    <w:p w14:paraId="7D8B1B01" w14:textId="77777777" w:rsidR="00721ABB" w:rsidRPr="001E78B9" w:rsidRDefault="00332EFF">
      <w:pPr>
        <w:pStyle w:val="Body"/>
        <w:spacing w:after="0"/>
        <w:rPr>
          <w:rFonts w:ascii="Arial" w:eastAsia="Arial" w:hAnsi="Arial" w:cs="Arial"/>
          <w:color w:val="auto"/>
        </w:rPr>
      </w:pPr>
      <w:r w:rsidRPr="001E78B9">
        <w:rPr>
          <w:rFonts w:ascii="Arial" w:hAnsi="Arial"/>
          <w:color w:val="auto"/>
          <w:u w:color="333333"/>
          <w:shd w:val="clear" w:color="auto" w:fill="FFFFFF"/>
        </w:rPr>
        <w:t>Cabinet Secretary for Health and Sport</w:t>
      </w:r>
      <w:r w:rsidRPr="001E78B9">
        <w:rPr>
          <w:rFonts w:ascii="Arial" w:eastAsia="Arial" w:hAnsi="Arial" w:cs="Arial"/>
          <w:color w:val="auto"/>
          <w:u w:color="333333"/>
        </w:rPr>
        <w:br/>
      </w:r>
      <w:r w:rsidRPr="001E78B9">
        <w:rPr>
          <w:rFonts w:ascii="Arial" w:hAnsi="Arial"/>
          <w:color w:val="auto"/>
          <w:u w:color="333333"/>
          <w:shd w:val="clear" w:color="auto" w:fill="FFFFFF"/>
        </w:rPr>
        <w:t>The Scottish Government</w:t>
      </w:r>
      <w:r w:rsidRPr="001E78B9">
        <w:rPr>
          <w:rFonts w:ascii="Arial" w:eastAsia="Arial" w:hAnsi="Arial" w:cs="Arial"/>
          <w:color w:val="auto"/>
          <w:u w:color="333333"/>
        </w:rPr>
        <w:br/>
      </w:r>
      <w:r w:rsidRPr="001E78B9">
        <w:rPr>
          <w:rFonts w:ascii="Arial" w:hAnsi="Arial"/>
          <w:color w:val="auto"/>
          <w:u w:color="333333"/>
          <w:shd w:val="clear" w:color="auto" w:fill="FFFFFF"/>
        </w:rPr>
        <w:t>St. Andrew's House</w:t>
      </w:r>
      <w:r w:rsidRPr="001E78B9">
        <w:rPr>
          <w:rFonts w:ascii="Arial" w:eastAsia="Arial" w:hAnsi="Arial" w:cs="Arial"/>
          <w:color w:val="auto"/>
          <w:u w:color="333333"/>
        </w:rPr>
        <w:br/>
      </w:r>
      <w:r w:rsidRPr="001E78B9">
        <w:rPr>
          <w:rFonts w:ascii="Arial" w:hAnsi="Arial"/>
          <w:color w:val="auto"/>
          <w:u w:color="333333"/>
          <w:shd w:val="clear" w:color="auto" w:fill="FFFFFF"/>
          <w:lang w:val="de-DE"/>
        </w:rPr>
        <w:t>Regent Road</w:t>
      </w:r>
      <w:r w:rsidRPr="001E78B9">
        <w:rPr>
          <w:rFonts w:ascii="Arial" w:eastAsia="Arial" w:hAnsi="Arial" w:cs="Arial"/>
          <w:color w:val="auto"/>
          <w:u w:color="333333"/>
        </w:rPr>
        <w:br/>
      </w:r>
      <w:r w:rsidRPr="001E78B9">
        <w:rPr>
          <w:rFonts w:ascii="Arial" w:hAnsi="Arial"/>
          <w:color w:val="auto"/>
          <w:u w:color="333333"/>
          <w:shd w:val="clear" w:color="auto" w:fill="FFFFFF"/>
        </w:rPr>
        <w:t>EDINBURGH</w:t>
      </w:r>
      <w:r w:rsidRPr="001E78B9">
        <w:rPr>
          <w:rFonts w:ascii="Arial" w:hAnsi="Arial"/>
          <w:color w:val="auto"/>
          <w:u w:color="333333"/>
          <w:shd w:val="clear" w:color="auto" w:fill="FFFFFF"/>
        </w:rPr>
        <w:tab/>
      </w:r>
      <w:r w:rsidRPr="001E78B9">
        <w:rPr>
          <w:rFonts w:ascii="Arial" w:hAnsi="Arial"/>
          <w:color w:val="auto"/>
          <w:u w:color="333333"/>
          <w:shd w:val="clear" w:color="auto" w:fill="FFFFFF"/>
        </w:rPr>
        <w:tab/>
      </w:r>
      <w:r w:rsidRPr="001E78B9">
        <w:rPr>
          <w:rFonts w:ascii="Arial" w:hAnsi="Arial"/>
          <w:color w:val="auto"/>
          <w:u w:color="333333"/>
          <w:shd w:val="clear" w:color="auto" w:fill="FFFFFF"/>
        </w:rPr>
        <w:tab/>
      </w:r>
      <w:r w:rsidRPr="001E78B9">
        <w:rPr>
          <w:rFonts w:ascii="Arial" w:hAnsi="Arial"/>
          <w:color w:val="auto"/>
          <w:u w:color="333333"/>
          <w:shd w:val="clear" w:color="auto" w:fill="FFFFFF"/>
        </w:rPr>
        <w:tab/>
      </w:r>
      <w:r w:rsidRPr="001E78B9">
        <w:rPr>
          <w:rFonts w:ascii="Arial" w:hAnsi="Arial"/>
          <w:color w:val="auto"/>
          <w:u w:color="333333"/>
          <w:shd w:val="clear" w:color="auto" w:fill="FFFFFF"/>
        </w:rPr>
        <w:tab/>
      </w:r>
      <w:r w:rsidRPr="001E78B9">
        <w:rPr>
          <w:rFonts w:ascii="Arial" w:hAnsi="Arial"/>
          <w:color w:val="auto"/>
          <w:u w:color="333333"/>
          <w:shd w:val="clear" w:color="auto" w:fill="FFFFFF"/>
        </w:rPr>
        <w:tab/>
        <w:t>30</w:t>
      </w:r>
      <w:r w:rsidRPr="001E78B9">
        <w:rPr>
          <w:rFonts w:ascii="Arial" w:hAnsi="Arial"/>
          <w:color w:val="auto"/>
          <w:u w:color="333333"/>
          <w:shd w:val="clear" w:color="auto" w:fill="FFFFFF"/>
          <w:vertAlign w:val="superscript"/>
        </w:rPr>
        <w:t>th</w:t>
      </w:r>
      <w:r w:rsidRPr="001E78B9">
        <w:rPr>
          <w:rFonts w:ascii="Arial" w:hAnsi="Arial"/>
          <w:color w:val="auto"/>
          <w:u w:color="333333"/>
          <w:shd w:val="clear" w:color="auto" w:fill="FFFFFF"/>
        </w:rPr>
        <w:t xml:space="preserve"> April 2020</w:t>
      </w:r>
      <w:r w:rsidRPr="001E78B9">
        <w:rPr>
          <w:rFonts w:ascii="Arial" w:eastAsia="Arial" w:hAnsi="Arial" w:cs="Arial"/>
          <w:color w:val="auto"/>
          <w:u w:color="333333"/>
        </w:rPr>
        <w:br/>
      </w:r>
      <w:r w:rsidRPr="001E78B9">
        <w:rPr>
          <w:rFonts w:ascii="Arial" w:hAnsi="Arial"/>
          <w:color w:val="auto"/>
          <w:u w:color="333333"/>
          <w:shd w:val="clear" w:color="auto" w:fill="FFFFFF"/>
          <w:lang w:val="nl-NL"/>
        </w:rPr>
        <w:t>EH1 3DG</w:t>
      </w:r>
    </w:p>
    <w:p w14:paraId="5C97E0A9" w14:textId="77777777" w:rsidR="00721ABB" w:rsidRPr="001E78B9" w:rsidRDefault="00721ABB">
      <w:pPr>
        <w:pStyle w:val="Body"/>
        <w:spacing w:after="0"/>
        <w:rPr>
          <w:rFonts w:ascii="Arial" w:eastAsia="Arial" w:hAnsi="Arial" w:cs="Arial"/>
          <w:color w:val="auto"/>
        </w:rPr>
      </w:pPr>
    </w:p>
    <w:p w14:paraId="4992916E" w14:textId="77777777" w:rsidR="00721ABB" w:rsidRPr="001E78B9" w:rsidRDefault="00332EFF">
      <w:pPr>
        <w:pStyle w:val="Body"/>
        <w:spacing w:after="0"/>
        <w:rPr>
          <w:rFonts w:ascii="Arial" w:eastAsia="Arial" w:hAnsi="Arial" w:cs="Arial"/>
          <w:color w:val="auto"/>
        </w:rPr>
      </w:pPr>
      <w:r w:rsidRPr="001E78B9">
        <w:rPr>
          <w:rFonts w:ascii="Arial" w:hAnsi="Arial"/>
          <w:color w:val="auto"/>
        </w:rPr>
        <w:t xml:space="preserve">Dear </w:t>
      </w:r>
      <w:proofErr w:type="spellStart"/>
      <w:r w:rsidRPr="001E78B9">
        <w:rPr>
          <w:rFonts w:ascii="Arial" w:hAnsi="Arial"/>
          <w:color w:val="auto"/>
        </w:rPr>
        <w:t>Ms</w:t>
      </w:r>
      <w:proofErr w:type="spellEnd"/>
      <w:r w:rsidRPr="001E78B9">
        <w:rPr>
          <w:rFonts w:ascii="Arial" w:hAnsi="Arial"/>
          <w:color w:val="auto"/>
        </w:rPr>
        <w:t xml:space="preserve"> Freeman</w:t>
      </w:r>
    </w:p>
    <w:p w14:paraId="16E2013B" w14:textId="77777777" w:rsidR="00721ABB" w:rsidRPr="001E78B9" w:rsidRDefault="00721ABB">
      <w:pPr>
        <w:pStyle w:val="Body"/>
        <w:spacing w:after="0"/>
        <w:rPr>
          <w:rFonts w:ascii="Arial" w:eastAsia="Arial" w:hAnsi="Arial" w:cs="Arial"/>
          <w:color w:val="auto"/>
        </w:rPr>
      </w:pPr>
    </w:p>
    <w:p w14:paraId="7755E6DB" w14:textId="77777777" w:rsidR="00721ABB" w:rsidRPr="001E78B9" w:rsidRDefault="00332EFF">
      <w:pPr>
        <w:pStyle w:val="Body"/>
        <w:spacing w:after="0"/>
        <w:rPr>
          <w:rFonts w:ascii="Arial" w:eastAsia="Arial" w:hAnsi="Arial" w:cs="Arial"/>
          <w:color w:val="auto"/>
        </w:rPr>
      </w:pPr>
      <w:r w:rsidRPr="001E78B9">
        <w:rPr>
          <w:rFonts w:ascii="Arial" w:hAnsi="Arial"/>
          <w:color w:val="auto"/>
        </w:rPr>
        <w:t xml:space="preserve">I am writing as Chairman of Angling Scotland Ltd, which is the representative body for all recreational Angling in Scotland and comprises the three discipline Governing Bodies; Scottish Anglers National Association (SANA), Scottish Federation for Coarse Angling (SFCA) and the Scottish Federation of Sea Anglers (SFSA). </w:t>
      </w:r>
    </w:p>
    <w:p w14:paraId="35866921" w14:textId="77777777" w:rsidR="00721ABB" w:rsidRPr="001E78B9" w:rsidRDefault="00721ABB">
      <w:pPr>
        <w:pStyle w:val="Body"/>
        <w:spacing w:after="0"/>
        <w:rPr>
          <w:rFonts w:ascii="Arial" w:eastAsia="Arial" w:hAnsi="Arial" w:cs="Arial"/>
          <w:color w:val="auto"/>
        </w:rPr>
      </w:pPr>
    </w:p>
    <w:p w14:paraId="007BDD5A" w14:textId="77777777" w:rsidR="00721ABB" w:rsidRPr="001E78B9" w:rsidRDefault="00332EFF">
      <w:pPr>
        <w:pStyle w:val="Body"/>
        <w:spacing w:after="0"/>
        <w:rPr>
          <w:rFonts w:ascii="Arial" w:eastAsia="Arial" w:hAnsi="Arial" w:cs="Arial"/>
          <w:color w:val="auto"/>
          <w:u w:color="333333"/>
          <w:shd w:val="clear" w:color="auto" w:fill="FFFFFF"/>
        </w:rPr>
      </w:pPr>
      <w:r w:rsidRPr="001E78B9">
        <w:rPr>
          <w:rFonts w:ascii="Arial" w:hAnsi="Arial"/>
          <w:color w:val="auto"/>
        </w:rPr>
        <w:t>Following the First Minister’s announcement in last Thursday’s COVID briefing about wishing</w:t>
      </w:r>
      <w:r w:rsidRPr="001E78B9">
        <w:rPr>
          <w:rFonts w:ascii="Arial" w:hAnsi="Arial"/>
          <w:color w:val="auto"/>
          <w:u w:color="333333"/>
          <w:shd w:val="clear" w:color="auto" w:fill="FFFFFF"/>
        </w:rPr>
        <w:t xml:space="preserve"> to commence a conversation with the wider Scottish public about the way ahead, we felt the time was right to engage with you and our colleagues and offer our support with what will undoubtedly be a very challenging process to manage some form of return to a ‘new normal’.  This document seeks to facilitate that process and to support your decision-making by ensuring that you have all of the relevant information relating to angling readily to hand.</w:t>
      </w:r>
    </w:p>
    <w:p w14:paraId="2AE76850" w14:textId="77777777" w:rsidR="00721ABB" w:rsidRPr="001E78B9" w:rsidRDefault="00721ABB">
      <w:pPr>
        <w:pStyle w:val="Body"/>
        <w:spacing w:after="0"/>
        <w:rPr>
          <w:rFonts w:ascii="Arial" w:eastAsia="Arial" w:hAnsi="Arial" w:cs="Arial"/>
          <w:color w:val="auto"/>
          <w:u w:color="333333"/>
          <w:shd w:val="clear" w:color="auto" w:fill="FFFFFF"/>
        </w:rPr>
      </w:pPr>
    </w:p>
    <w:p w14:paraId="0A999BC2" w14:textId="77777777" w:rsidR="00721ABB" w:rsidRPr="001E78B9" w:rsidRDefault="00332EFF">
      <w:pPr>
        <w:pStyle w:val="Body"/>
        <w:spacing w:after="0"/>
        <w:rPr>
          <w:rFonts w:ascii="Arial" w:eastAsia="Arial" w:hAnsi="Arial" w:cs="Arial"/>
          <w:color w:val="auto"/>
          <w:u w:color="333333"/>
          <w:shd w:val="clear" w:color="auto" w:fill="FFFFFF"/>
        </w:rPr>
      </w:pPr>
      <w:r w:rsidRPr="001E78B9">
        <w:rPr>
          <w:rFonts w:ascii="Arial" w:hAnsi="Arial"/>
          <w:color w:val="auto"/>
        </w:rPr>
        <w:t xml:space="preserve">Throughout the current pandemic we have fully supported the government’s position and guidance, and actively promoted the clear message that anglers should stay at home, stay safe and protect our NHS.  We understand however that the UK Government’s scientists have recently advised that the easing of restrictions on certain non-contact, outdoor activities such as angling would not result in a rise of the infection rate above the all-important R1 figure, and might therefore </w:t>
      </w:r>
      <w:r w:rsidRPr="001E78B9">
        <w:rPr>
          <w:rFonts w:ascii="Arial" w:hAnsi="Arial"/>
          <w:color w:val="auto"/>
          <w:u w:color="333333"/>
          <w:shd w:val="clear" w:color="auto" w:fill="FFFFFF"/>
        </w:rPr>
        <w:t xml:space="preserve">feasibly be in the forefront of activities for which restrictions could be lifted in the context of overall lockdown-easing strategies.  </w:t>
      </w:r>
    </w:p>
    <w:p w14:paraId="41F92686" w14:textId="77777777" w:rsidR="00721ABB" w:rsidRPr="001E78B9" w:rsidRDefault="00721ABB">
      <w:pPr>
        <w:pStyle w:val="Body"/>
        <w:spacing w:after="0"/>
        <w:rPr>
          <w:rFonts w:ascii="Arial" w:eastAsia="Arial" w:hAnsi="Arial" w:cs="Arial"/>
          <w:color w:val="auto"/>
        </w:rPr>
      </w:pPr>
    </w:p>
    <w:p w14:paraId="0E47B7FD" w14:textId="77777777" w:rsidR="00721ABB" w:rsidRPr="001E78B9" w:rsidRDefault="00332EFF">
      <w:pPr>
        <w:pStyle w:val="Body"/>
        <w:spacing w:after="0"/>
        <w:rPr>
          <w:rFonts w:ascii="Arial" w:eastAsia="Arial" w:hAnsi="Arial" w:cs="Arial"/>
          <w:color w:val="auto"/>
        </w:rPr>
      </w:pPr>
      <w:r w:rsidRPr="001E78B9">
        <w:rPr>
          <w:rFonts w:ascii="Arial" w:hAnsi="Arial"/>
          <w:color w:val="auto"/>
        </w:rPr>
        <w:t xml:space="preserve">Recreational angling is a naturally self-isolated outdoor sport which, even in busy commercial settings and team competition, complies with current government guidelines on social distancing due to the space requirements between participants.  As a sport angling also transcends social and physical barriers.  It is affordable, accessible and equally engages both able bodied participants and those with disabilities.  There is a large amount of evidence of the benefits that angling can have on both physical and particularly mental health and wellbeing of participants. For this reason, finding a way to allow angling to recommence in some form will have a hugely beneficial impact on those who perhaps cannot run or cycle, and for whom fishing is their only form of exercise or outdoor activity. It is this very group who, during the current lockdown, are at the greatest risk of developing mental health issues through inactivity and isolation.  </w:t>
      </w:r>
    </w:p>
    <w:p w14:paraId="706A23D9" w14:textId="77777777" w:rsidR="00721ABB" w:rsidRPr="001E78B9" w:rsidRDefault="00721ABB">
      <w:pPr>
        <w:pStyle w:val="Body"/>
        <w:spacing w:after="0"/>
        <w:rPr>
          <w:rFonts w:ascii="Arial" w:eastAsia="Arial" w:hAnsi="Arial" w:cs="Arial"/>
          <w:color w:val="auto"/>
        </w:rPr>
      </w:pPr>
    </w:p>
    <w:p w14:paraId="32EE2BDA" w14:textId="77777777" w:rsidR="00721ABB" w:rsidRPr="001E78B9" w:rsidRDefault="00332EFF">
      <w:pPr>
        <w:pStyle w:val="Body"/>
        <w:spacing w:after="0"/>
        <w:rPr>
          <w:rFonts w:ascii="Arial" w:eastAsia="Arial" w:hAnsi="Arial" w:cs="Arial"/>
          <w:color w:val="auto"/>
        </w:rPr>
      </w:pPr>
      <w:r w:rsidRPr="001E78B9">
        <w:rPr>
          <w:rFonts w:ascii="Arial" w:hAnsi="Arial"/>
          <w:color w:val="auto"/>
        </w:rPr>
        <w:lastRenderedPageBreak/>
        <w:t xml:space="preserve">Our proposal is broadly in line with that being proposed by the Angling Trust in England and Wales but tailored to the needs of Scotland.  It is considerably firmer than the regulations operating in many other EU nations who have permitted angling to continue as a safe and beneficial activity throughout the COVID-19 crisis.  </w:t>
      </w:r>
    </w:p>
    <w:p w14:paraId="761512F3" w14:textId="77777777" w:rsidR="00721ABB" w:rsidRPr="001E78B9" w:rsidRDefault="00721ABB">
      <w:pPr>
        <w:pStyle w:val="Body"/>
        <w:spacing w:after="0"/>
        <w:rPr>
          <w:rFonts w:ascii="Arial" w:eastAsia="Arial" w:hAnsi="Arial" w:cs="Arial"/>
          <w:color w:val="auto"/>
        </w:rPr>
      </w:pPr>
    </w:p>
    <w:p w14:paraId="2184DC6E" w14:textId="77777777" w:rsidR="00721ABB" w:rsidRPr="001E78B9" w:rsidRDefault="00332EFF">
      <w:pPr>
        <w:pStyle w:val="Body"/>
        <w:spacing w:after="0"/>
        <w:rPr>
          <w:rFonts w:ascii="Arial" w:eastAsia="Arial" w:hAnsi="Arial" w:cs="Arial"/>
          <w:color w:val="auto"/>
        </w:rPr>
      </w:pPr>
      <w:r w:rsidRPr="001E78B9">
        <w:rPr>
          <w:rFonts w:ascii="Arial" w:hAnsi="Arial"/>
          <w:color w:val="auto"/>
        </w:rPr>
        <w:t xml:space="preserve">We </w:t>
      </w:r>
      <w:proofErr w:type="gramStart"/>
      <w:r w:rsidRPr="001E78B9">
        <w:rPr>
          <w:rFonts w:ascii="Arial" w:hAnsi="Arial"/>
          <w:color w:val="auto"/>
        </w:rPr>
        <w:t>firmly believe</w:t>
      </w:r>
      <w:proofErr w:type="gramEnd"/>
      <w:r w:rsidRPr="001E78B9">
        <w:rPr>
          <w:rFonts w:ascii="Arial" w:hAnsi="Arial"/>
          <w:color w:val="auto"/>
        </w:rPr>
        <w:t xml:space="preserve"> that Angling is a low risk outdoor activity that government could permit, in line with overarching restrictions on travel and social distancing, without risk of increasing transmission rates of COVID-19 and we therefore commend this proposal to you. </w:t>
      </w:r>
    </w:p>
    <w:p w14:paraId="01092E06" w14:textId="77777777" w:rsidR="00721ABB" w:rsidRPr="001E78B9" w:rsidRDefault="00721ABB">
      <w:pPr>
        <w:pStyle w:val="Body"/>
        <w:spacing w:after="0"/>
        <w:rPr>
          <w:rFonts w:ascii="Arial" w:eastAsia="Arial" w:hAnsi="Arial" w:cs="Arial"/>
          <w:color w:val="auto"/>
        </w:rPr>
      </w:pPr>
    </w:p>
    <w:p w14:paraId="58374949" w14:textId="7E4C50BB" w:rsidR="00721ABB" w:rsidRPr="001E78B9" w:rsidRDefault="00332EFF">
      <w:pPr>
        <w:pStyle w:val="Body"/>
        <w:spacing w:after="0"/>
        <w:rPr>
          <w:rFonts w:ascii="Arial" w:eastAsia="Arial" w:hAnsi="Arial" w:cs="Arial"/>
          <w:color w:val="auto"/>
        </w:rPr>
      </w:pPr>
      <w:r w:rsidRPr="001E78B9">
        <w:rPr>
          <w:rFonts w:ascii="Arial" w:hAnsi="Arial"/>
          <w:color w:val="auto"/>
        </w:rPr>
        <w:t xml:space="preserve">I am available on </w:t>
      </w:r>
      <w:r w:rsidR="001E78B9" w:rsidRPr="001E78B9">
        <w:rPr>
          <w:rFonts w:ascii="Arial" w:hAnsi="Arial"/>
          <w:color w:val="auto"/>
        </w:rPr>
        <w:t>(</w:t>
      </w:r>
      <w:proofErr w:type="spellStart"/>
      <w:r w:rsidR="001E78B9" w:rsidRPr="001E78B9">
        <w:rPr>
          <w:rFonts w:ascii="Arial" w:hAnsi="Arial"/>
          <w:color w:val="auto"/>
        </w:rPr>
        <w:t>tel</w:t>
      </w:r>
      <w:proofErr w:type="spellEnd"/>
      <w:r w:rsidR="001E78B9" w:rsidRPr="001E78B9">
        <w:rPr>
          <w:rFonts w:ascii="Arial" w:hAnsi="Arial"/>
          <w:color w:val="auto"/>
        </w:rPr>
        <w:t xml:space="preserve"> number redacted) </w:t>
      </w:r>
      <w:r w:rsidRPr="001E78B9">
        <w:rPr>
          <w:rFonts w:ascii="Arial" w:hAnsi="Arial"/>
          <w:color w:val="auto"/>
        </w:rPr>
        <w:t>and would welcome the opportunity to discuss this proposal ahead of the next review of current measure which we believe is due to be announced on 7</w:t>
      </w:r>
      <w:r w:rsidRPr="001E78B9">
        <w:rPr>
          <w:rFonts w:ascii="Arial" w:hAnsi="Arial"/>
          <w:color w:val="auto"/>
          <w:vertAlign w:val="superscript"/>
        </w:rPr>
        <w:t>th</w:t>
      </w:r>
      <w:r w:rsidRPr="001E78B9">
        <w:rPr>
          <w:rFonts w:ascii="Arial" w:hAnsi="Arial"/>
          <w:color w:val="auto"/>
        </w:rPr>
        <w:t xml:space="preserve"> May. </w:t>
      </w:r>
    </w:p>
    <w:p w14:paraId="5C035CB2" w14:textId="77777777" w:rsidR="00721ABB" w:rsidRPr="001E78B9" w:rsidRDefault="00721ABB">
      <w:pPr>
        <w:pStyle w:val="Body"/>
        <w:spacing w:after="0"/>
        <w:rPr>
          <w:rFonts w:ascii="Arial" w:eastAsia="Arial" w:hAnsi="Arial" w:cs="Arial"/>
          <w:color w:val="auto"/>
        </w:rPr>
      </w:pPr>
    </w:p>
    <w:p w14:paraId="0808028B" w14:textId="77777777" w:rsidR="00721ABB" w:rsidRPr="001E78B9" w:rsidRDefault="00332EFF">
      <w:pPr>
        <w:pStyle w:val="Body"/>
        <w:spacing w:after="0"/>
        <w:rPr>
          <w:rFonts w:ascii="Arial" w:eastAsia="Arial" w:hAnsi="Arial" w:cs="Arial"/>
          <w:color w:val="auto"/>
        </w:rPr>
      </w:pPr>
      <w:r w:rsidRPr="001E78B9">
        <w:rPr>
          <w:rFonts w:ascii="Arial" w:hAnsi="Arial"/>
          <w:color w:val="auto"/>
        </w:rPr>
        <w:t xml:space="preserve">We look forward to hearing from you </w:t>
      </w:r>
    </w:p>
    <w:p w14:paraId="365634DC" w14:textId="77777777" w:rsidR="00721ABB" w:rsidRPr="001E78B9" w:rsidRDefault="00721ABB">
      <w:pPr>
        <w:pStyle w:val="Body"/>
        <w:spacing w:after="0"/>
        <w:rPr>
          <w:rFonts w:ascii="Arial" w:eastAsia="Arial" w:hAnsi="Arial" w:cs="Arial"/>
          <w:color w:val="auto"/>
        </w:rPr>
      </w:pPr>
    </w:p>
    <w:p w14:paraId="2436B5C3" w14:textId="77777777" w:rsidR="00721ABB" w:rsidRPr="001E78B9" w:rsidRDefault="00332EFF">
      <w:pPr>
        <w:pStyle w:val="Body"/>
        <w:spacing w:after="0"/>
        <w:rPr>
          <w:rFonts w:ascii="Arial" w:eastAsia="Arial" w:hAnsi="Arial" w:cs="Arial"/>
          <w:color w:val="auto"/>
        </w:rPr>
      </w:pPr>
      <w:r w:rsidRPr="001E78B9">
        <w:rPr>
          <w:rFonts w:ascii="Arial" w:hAnsi="Arial"/>
          <w:color w:val="auto"/>
        </w:rPr>
        <w:t>Yours sincerely,</w:t>
      </w:r>
    </w:p>
    <w:p w14:paraId="61E7CB83" w14:textId="77777777" w:rsidR="00721ABB" w:rsidRPr="001E78B9" w:rsidRDefault="00721ABB">
      <w:pPr>
        <w:pStyle w:val="Body"/>
        <w:spacing w:after="0"/>
        <w:rPr>
          <w:rFonts w:ascii="Arial" w:eastAsia="Arial" w:hAnsi="Arial" w:cs="Arial"/>
          <w:color w:val="auto"/>
        </w:rPr>
      </w:pPr>
    </w:p>
    <w:p w14:paraId="147739FB" w14:textId="77777777" w:rsidR="00721ABB" w:rsidRPr="001E78B9" w:rsidRDefault="00721ABB">
      <w:pPr>
        <w:pStyle w:val="Body"/>
        <w:spacing w:after="0"/>
        <w:rPr>
          <w:rFonts w:ascii="Arial" w:eastAsia="Arial" w:hAnsi="Arial" w:cs="Arial"/>
          <w:color w:val="auto"/>
        </w:rPr>
      </w:pPr>
    </w:p>
    <w:p w14:paraId="3CF82069" w14:textId="77777777" w:rsidR="00721ABB" w:rsidRPr="001E78B9" w:rsidRDefault="00721ABB">
      <w:pPr>
        <w:pStyle w:val="Body"/>
        <w:spacing w:after="0"/>
        <w:rPr>
          <w:rFonts w:ascii="Arial" w:eastAsia="Arial" w:hAnsi="Arial" w:cs="Arial"/>
          <w:color w:val="auto"/>
        </w:rPr>
      </w:pPr>
    </w:p>
    <w:p w14:paraId="160027E6" w14:textId="77777777" w:rsidR="00721ABB" w:rsidRPr="001E78B9" w:rsidRDefault="00332EFF">
      <w:pPr>
        <w:pStyle w:val="Body"/>
        <w:spacing w:after="0"/>
        <w:rPr>
          <w:rFonts w:ascii="Arial" w:eastAsia="Arial" w:hAnsi="Arial" w:cs="Arial"/>
          <w:b/>
          <w:bCs/>
          <w:color w:val="auto"/>
        </w:rPr>
      </w:pPr>
      <w:r w:rsidRPr="001E78B9">
        <w:rPr>
          <w:rFonts w:ascii="Arial" w:hAnsi="Arial"/>
          <w:b/>
          <w:bCs/>
          <w:color w:val="auto"/>
        </w:rPr>
        <w:t>David Ogg</w:t>
      </w:r>
    </w:p>
    <w:p w14:paraId="1F076E89" w14:textId="77777777" w:rsidR="00721ABB" w:rsidRPr="001E78B9" w:rsidRDefault="00332EFF">
      <w:pPr>
        <w:pStyle w:val="Body"/>
        <w:spacing w:after="0"/>
        <w:rPr>
          <w:rFonts w:ascii="Arial" w:eastAsia="Arial" w:hAnsi="Arial" w:cs="Arial"/>
          <w:color w:val="auto"/>
        </w:rPr>
      </w:pPr>
      <w:r w:rsidRPr="001E78B9">
        <w:rPr>
          <w:rFonts w:ascii="Arial" w:hAnsi="Arial"/>
          <w:color w:val="auto"/>
        </w:rPr>
        <w:t>Independent Chair</w:t>
      </w:r>
    </w:p>
    <w:p w14:paraId="7B283849" w14:textId="77777777" w:rsidR="00721ABB" w:rsidRPr="001E78B9" w:rsidRDefault="00721ABB">
      <w:pPr>
        <w:pStyle w:val="Body"/>
        <w:spacing w:after="0"/>
        <w:rPr>
          <w:rFonts w:ascii="Arial" w:eastAsia="Arial" w:hAnsi="Arial" w:cs="Arial"/>
          <w:color w:val="auto"/>
        </w:rPr>
      </w:pPr>
    </w:p>
    <w:p w14:paraId="51044367" w14:textId="77777777" w:rsidR="00721ABB" w:rsidRPr="001E78B9" w:rsidRDefault="00721ABB">
      <w:pPr>
        <w:pStyle w:val="Body"/>
        <w:spacing w:after="0"/>
        <w:rPr>
          <w:rFonts w:ascii="Arial" w:eastAsia="Arial" w:hAnsi="Arial" w:cs="Arial"/>
          <w:color w:val="auto"/>
        </w:rPr>
      </w:pPr>
    </w:p>
    <w:p w14:paraId="2B9A9C10" w14:textId="77777777" w:rsidR="00721ABB" w:rsidRPr="001E78B9" w:rsidRDefault="00332EFF">
      <w:pPr>
        <w:pStyle w:val="Body"/>
        <w:spacing w:after="0"/>
        <w:rPr>
          <w:rFonts w:ascii="Arial" w:eastAsia="Arial" w:hAnsi="Arial" w:cs="Arial"/>
          <w:color w:val="auto"/>
        </w:rPr>
      </w:pPr>
      <w:r w:rsidRPr="001E78B9">
        <w:rPr>
          <w:rFonts w:ascii="Arial" w:hAnsi="Arial"/>
          <w:color w:val="auto"/>
        </w:rPr>
        <w:t>Copied to:</w:t>
      </w:r>
    </w:p>
    <w:p w14:paraId="6561DCE4" w14:textId="77777777" w:rsidR="00721ABB" w:rsidRPr="001E78B9" w:rsidRDefault="00721ABB">
      <w:pPr>
        <w:pStyle w:val="Body"/>
        <w:spacing w:after="0"/>
        <w:rPr>
          <w:rFonts w:ascii="Arial" w:eastAsia="Arial" w:hAnsi="Arial" w:cs="Arial"/>
          <w:color w:val="auto"/>
        </w:rPr>
      </w:pPr>
    </w:p>
    <w:p w14:paraId="7663F0D0" w14:textId="77777777" w:rsidR="00721ABB" w:rsidRPr="001E78B9" w:rsidRDefault="00332EFF">
      <w:pPr>
        <w:pStyle w:val="Body"/>
        <w:spacing w:after="0"/>
        <w:rPr>
          <w:rFonts w:ascii="Arial" w:eastAsia="Arial" w:hAnsi="Arial" w:cs="Arial"/>
          <w:color w:val="auto"/>
          <w:u w:color="333333"/>
          <w:shd w:val="clear" w:color="auto" w:fill="FFFFFF"/>
        </w:rPr>
      </w:pPr>
      <w:r w:rsidRPr="001E78B9">
        <w:rPr>
          <w:rFonts w:ascii="Arial" w:hAnsi="Arial"/>
          <w:color w:val="auto"/>
          <w:u w:color="333333"/>
          <w:shd w:val="clear" w:color="auto" w:fill="FFFFFF"/>
        </w:rPr>
        <w:t xml:space="preserve">Joe </w:t>
      </w:r>
      <w:proofErr w:type="spellStart"/>
      <w:r w:rsidRPr="001E78B9">
        <w:rPr>
          <w:rFonts w:ascii="Arial" w:hAnsi="Arial"/>
          <w:color w:val="auto"/>
          <w:u w:color="333333"/>
          <w:shd w:val="clear" w:color="auto" w:fill="FFFFFF"/>
        </w:rPr>
        <w:t>FitzPatrick</w:t>
      </w:r>
      <w:proofErr w:type="spellEnd"/>
    </w:p>
    <w:p w14:paraId="731A6188" w14:textId="3D37C032" w:rsidR="00721ABB" w:rsidRPr="001E78B9" w:rsidRDefault="00332EFF">
      <w:pPr>
        <w:pStyle w:val="Body"/>
        <w:spacing w:after="0"/>
        <w:rPr>
          <w:rFonts w:ascii="Arial" w:eastAsia="Arial" w:hAnsi="Arial" w:cs="Arial"/>
          <w:color w:val="auto"/>
          <w:u w:color="636466"/>
          <w:shd w:val="clear" w:color="auto" w:fill="FFFFFF"/>
        </w:rPr>
      </w:pPr>
      <w:r w:rsidRPr="001E78B9">
        <w:rPr>
          <w:rFonts w:ascii="Arial" w:hAnsi="Arial"/>
          <w:color w:val="auto"/>
          <w:u w:color="333333"/>
          <w:shd w:val="clear" w:color="auto" w:fill="FFFFFF"/>
        </w:rPr>
        <w:t>Minister for Public Health, Sport and Wellbeing</w:t>
      </w:r>
      <w:r w:rsidRPr="001E78B9">
        <w:rPr>
          <w:rFonts w:ascii="Arial" w:eastAsia="Arial" w:hAnsi="Arial" w:cs="Arial"/>
          <w:color w:val="auto"/>
          <w:u w:color="333333"/>
        </w:rPr>
        <w:br/>
      </w:r>
      <w:r w:rsidRPr="001E78B9">
        <w:rPr>
          <w:rFonts w:ascii="Arial" w:hAnsi="Arial"/>
          <w:color w:val="auto"/>
          <w:u w:color="636466"/>
          <w:shd w:val="clear" w:color="auto" w:fill="FFFFFF"/>
        </w:rPr>
        <w:t>T3.22</w:t>
      </w:r>
      <w:r w:rsidRPr="001E78B9">
        <w:rPr>
          <w:rFonts w:ascii="Arial" w:eastAsia="Arial" w:hAnsi="Arial" w:cs="Arial"/>
          <w:color w:val="auto"/>
          <w:u w:color="636466"/>
        </w:rPr>
        <w:br/>
      </w:r>
      <w:r w:rsidRPr="001E78B9">
        <w:rPr>
          <w:rFonts w:ascii="Arial" w:hAnsi="Arial"/>
          <w:color w:val="auto"/>
          <w:u w:color="636466"/>
          <w:shd w:val="clear" w:color="auto" w:fill="FFFFFF"/>
          <w:lang w:val="it-IT"/>
        </w:rPr>
        <w:t>The Scottish Parliament</w:t>
      </w:r>
      <w:r w:rsidRPr="001E78B9">
        <w:rPr>
          <w:rFonts w:ascii="Arial" w:eastAsia="Arial" w:hAnsi="Arial" w:cs="Arial"/>
          <w:color w:val="auto"/>
          <w:u w:color="636466"/>
        </w:rPr>
        <w:br/>
      </w:r>
      <w:proofErr w:type="gramStart"/>
      <w:r w:rsidRPr="001E78B9">
        <w:rPr>
          <w:rFonts w:ascii="Arial" w:hAnsi="Arial"/>
          <w:color w:val="auto"/>
          <w:u w:color="636466"/>
          <w:shd w:val="clear" w:color="auto" w:fill="FFFFFF"/>
          <w:lang w:val="nl-NL"/>
        </w:rPr>
        <w:t xml:space="preserve">Edinburgh  </w:t>
      </w:r>
      <w:r w:rsidRPr="001E78B9">
        <w:rPr>
          <w:rFonts w:ascii="Arial" w:hAnsi="Arial"/>
          <w:color w:val="auto"/>
          <w:u w:color="636466"/>
          <w:shd w:val="clear" w:color="auto" w:fill="FFFFFF"/>
        </w:rPr>
        <w:t>EH</w:t>
      </w:r>
      <w:proofErr w:type="gramEnd"/>
      <w:r w:rsidRPr="001E78B9">
        <w:rPr>
          <w:rFonts w:ascii="Arial" w:hAnsi="Arial"/>
          <w:color w:val="auto"/>
          <w:u w:color="636466"/>
          <w:shd w:val="clear" w:color="auto" w:fill="FFFFFF"/>
        </w:rPr>
        <w:t>99 1SP</w:t>
      </w:r>
    </w:p>
    <w:p w14:paraId="561C95EA" w14:textId="77777777" w:rsidR="00721ABB" w:rsidRPr="001E78B9" w:rsidRDefault="00332EFF">
      <w:pPr>
        <w:pStyle w:val="Body"/>
        <w:spacing w:after="0"/>
        <w:rPr>
          <w:rFonts w:ascii="Arial" w:eastAsia="Arial" w:hAnsi="Arial" w:cs="Arial"/>
          <w:color w:val="auto"/>
          <w:u w:color="333333"/>
          <w:shd w:val="clear" w:color="auto" w:fill="FFFFFF"/>
        </w:rPr>
      </w:pPr>
      <w:r w:rsidRPr="001E78B9">
        <w:rPr>
          <w:rFonts w:ascii="Arial" w:hAnsi="Arial"/>
          <w:color w:val="auto"/>
          <w:u w:color="333333"/>
          <w:shd w:val="clear" w:color="auto" w:fill="FFFFFF"/>
        </w:rPr>
        <w:t xml:space="preserve">Email: </w:t>
      </w:r>
      <w:hyperlink r:id="rId6" w:history="1">
        <w:r w:rsidRPr="001E78B9">
          <w:rPr>
            <w:rStyle w:val="Hyperlink0"/>
            <w:color w:val="auto"/>
            <w:lang w:val="it-IT"/>
          </w:rPr>
          <w:t>Joe.Fitzpatrick.msp@parliament.scot</w:t>
        </w:r>
      </w:hyperlink>
    </w:p>
    <w:p w14:paraId="21B0276C" w14:textId="77777777" w:rsidR="00721ABB" w:rsidRPr="001E78B9" w:rsidRDefault="00721ABB">
      <w:pPr>
        <w:pStyle w:val="Body"/>
        <w:spacing w:after="0"/>
        <w:rPr>
          <w:rFonts w:ascii="Arial" w:eastAsia="Arial" w:hAnsi="Arial" w:cs="Arial"/>
          <w:color w:val="auto"/>
          <w:u w:color="333333"/>
          <w:shd w:val="clear" w:color="auto" w:fill="FFFFFF"/>
        </w:rPr>
      </w:pPr>
    </w:p>
    <w:p w14:paraId="7DE525E9" w14:textId="77777777" w:rsidR="00721ABB" w:rsidRPr="001E78B9" w:rsidRDefault="00332EFF">
      <w:pPr>
        <w:pStyle w:val="Body"/>
        <w:spacing w:after="0"/>
        <w:rPr>
          <w:rFonts w:ascii="Arial" w:eastAsia="Arial" w:hAnsi="Arial" w:cs="Arial"/>
          <w:color w:val="auto"/>
          <w:u w:color="222222"/>
          <w:shd w:val="clear" w:color="auto" w:fill="FFFFFF"/>
        </w:rPr>
      </w:pPr>
      <w:r w:rsidRPr="001E78B9">
        <w:rPr>
          <w:rFonts w:ascii="Arial" w:hAnsi="Arial"/>
          <w:color w:val="auto"/>
          <w:u w:color="222222"/>
          <w:shd w:val="clear" w:color="auto" w:fill="FFFFFF"/>
          <w:lang w:val="it-IT"/>
        </w:rPr>
        <w:t>Monica Lennon MSP</w:t>
      </w:r>
    </w:p>
    <w:p w14:paraId="5AEC4704" w14:textId="77777777" w:rsidR="00721ABB" w:rsidRPr="001E78B9" w:rsidRDefault="00332EFF">
      <w:pPr>
        <w:pStyle w:val="Body"/>
        <w:spacing w:after="0"/>
        <w:rPr>
          <w:rFonts w:ascii="Arial" w:eastAsia="Arial" w:hAnsi="Arial" w:cs="Arial"/>
          <w:color w:val="auto"/>
          <w:u w:color="222222"/>
          <w:shd w:val="clear" w:color="auto" w:fill="FFFFFF"/>
        </w:rPr>
      </w:pPr>
      <w:proofErr w:type="spellStart"/>
      <w:r w:rsidRPr="001E78B9">
        <w:rPr>
          <w:rFonts w:ascii="Arial" w:hAnsi="Arial"/>
          <w:color w:val="auto"/>
          <w:u w:color="222222"/>
          <w:shd w:val="clear" w:color="auto" w:fill="FFFFFF"/>
        </w:rPr>
        <w:t>Labour</w:t>
      </w:r>
      <w:proofErr w:type="spellEnd"/>
      <w:r w:rsidRPr="001E78B9">
        <w:rPr>
          <w:rFonts w:ascii="Arial" w:hAnsi="Arial"/>
          <w:color w:val="auto"/>
          <w:u w:color="222222"/>
          <w:shd w:val="clear" w:color="auto" w:fill="FFFFFF"/>
        </w:rPr>
        <w:t xml:space="preserve"> Shadow Cabinet Secretary for Health &amp; Sport</w:t>
      </w:r>
    </w:p>
    <w:p w14:paraId="356D4988" w14:textId="7AD5FE94" w:rsidR="00721ABB" w:rsidRPr="001E78B9" w:rsidRDefault="00332EFF">
      <w:pPr>
        <w:pStyle w:val="Body"/>
        <w:spacing w:after="0"/>
        <w:rPr>
          <w:rFonts w:ascii="Arial" w:eastAsia="Arial" w:hAnsi="Arial" w:cs="Arial"/>
          <w:color w:val="auto"/>
          <w:u w:color="636466"/>
          <w:shd w:val="clear" w:color="auto" w:fill="FFFFFF"/>
        </w:rPr>
      </w:pPr>
      <w:r w:rsidRPr="001E78B9">
        <w:rPr>
          <w:rFonts w:ascii="Arial" w:hAnsi="Arial"/>
          <w:color w:val="auto"/>
          <w:u w:color="636466"/>
          <w:shd w:val="clear" w:color="auto" w:fill="FFFFFF"/>
        </w:rPr>
        <w:t>M1.19</w:t>
      </w:r>
      <w:r w:rsidRPr="001E78B9">
        <w:rPr>
          <w:rFonts w:ascii="Arial" w:eastAsia="Arial" w:hAnsi="Arial" w:cs="Arial"/>
          <w:color w:val="auto"/>
          <w:u w:color="636466"/>
        </w:rPr>
        <w:br/>
      </w:r>
      <w:r w:rsidRPr="001E78B9">
        <w:rPr>
          <w:rFonts w:ascii="Arial" w:hAnsi="Arial"/>
          <w:color w:val="auto"/>
          <w:u w:color="636466"/>
          <w:shd w:val="clear" w:color="auto" w:fill="FFFFFF"/>
          <w:lang w:val="it-IT"/>
        </w:rPr>
        <w:t>The Scottish Parliament</w:t>
      </w:r>
      <w:r w:rsidRPr="001E78B9">
        <w:rPr>
          <w:rFonts w:ascii="Arial" w:eastAsia="Arial" w:hAnsi="Arial" w:cs="Arial"/>
          <w:color w:val="auto"/>
          <w:u w:color="636466"/>
        </w:rPr>
        <w:br/>
      </w:r>
      <w:proofErr w:type="gramStart"/>
      <w:r w:rsidRPr="001E78B9">
        <w:rPr>
          <w:rFonts w:ascii="Arial" w:hAnsi="Arial"/>
          <w:color w:val="auto"/>
          <w:u w:color="636466"/>
          <w:shd w:val="clear" w:color="auto" w:fill="FFFFFF"/>
          <w:lang w:val="nl-NL"/>
        </w:rPr>
        <w:t xml:space="preserve">Edinburgh  </w:t>
      </w:r>
      <w:r w:rsidRPr="001E78B9">
        <w:rPr>
          <w:rFonts w:ascii="Arial" w:hAnsi="Arial"/>
          <w:color w:val="auto"/>
          <w:u w:color="636466"/>
          <w:shd w:val="clear" w:color="auto" w:fill="FFFFFF"/>
        </w:rPr>
        <w:t>EH</w:t>
      </w:r>
      <w:proofErr w:type="gramEnd"/>
      <w:r w:rsidRPr="001E78B9">
        <w:rPr>
          <w:rFonts w:ascii="Arial" w:hAnsi="Arial"/>
          <w:color w:val="auto"/>
          <w:u w:color="636466"/>
          <w:shd w:val="clear" w:color="auto" w:fill="FFFFFF"/>
        </w:rPr>
        <w:t>99 1SP</w:t>
      </w:r>
    </w:p>
    <w:p w14:paraId="3CAAC185" w14:textId="77777777" w:rsidR="00721ABB" w:rsidRPr="001E78B9" w:rsidRDefault="00332EFF">
      <w:pPr>
        <w:pStyle w:val="Body"/>
        <w:spacing w:after="0"/>
        <w:rPr>
          <w:rFonts w:ascii="Arial" w:eastAsia="Arial" w:hAnsi="Arial" w:cs="Arial"/>
          <w:color w:val="auto"/>
          <w:u w:color="636466"/>
          <w:shd w:val="clear" w:color="auto" w:fill="FFFFFF"/>
        </w:rPr>
      </w:pPr>
      <w:r w:rsidRPr="001E78B9">
        <w:rPr>
          <w:rFonts w:ascii="Arial" w:hAnsi="Arial"/>
          <w:color w:val="auto"/>
          <w:u w:color="636466"/>
          <w:shd w:val="clear" w:color="auto" w:fill="FFFFFF"/>
        </w:rPr>
        <w:t xml:space="preserve">Email: </w:t>
      </w:r>
      <w:hyperlink r:id="rId7" w:history="1">
        <w:r w:rsidRPr="001E78B9">
          <w:rPr>
            <w:rStyle w:val="Hyperlink0"/>
            <w:color w:val="auto"/>
            <w:lang w:val="it-IT"/>
          </w:rPr>
          <w:t>Monica.Lennon.msp@parliament.scot</w:t>
        </w:r>
      </w:hyperlink>
    </w:p>
    <w:p w14:paraId="7DCEE05B" w14:textId="77777777" w:rsidR="00721ABB" w:rsidRPr="001E78B9" w:rsidRDefault="00721ABB">
      <w:pPr>
        <w:pStyle w:val="Body"/>
        <w:spacing w:after="0"/>
        <w:rPr>
          <w:rFonts w:ascii="Arial" w:eastAsia="Arial" w:hAnsi="Arial" w:cs="Arial"/>
          <w:color w:val="auto"/>
          <w:u w:color="222222"/>
          <w:shd w:val="clear" w:color="auto" w:fill="FFFFFF"/>
        </w:rPr>
      </w:pPr>
    </w:p>
    <w:p w14:paraId="0482097C" w14:textId="77777777" w:rsidR="00721ABB" w:rsidRPr="001E78B9" w:rsidRDefault="00332EFF">
      <w:pPr>
        <w:pStyle w:val="Body"/>
        <w:spacing w:after="0"/>
        <w:rPr>
          <w:rFonts w:ascii="Arial" w:eastAsia="Arial" w:hAnsi="Arial" w:cs="Arial"/>
          <w:color w:val="auto"/>
          <w:u w:color="222222"/>
          <w:shd w:val="clear" w:color="auto" w:fill="FFFFFF"/>
        </w:rPr>
      </w:pPr>
      <w:r w:rsidRPr="001E78B9">
        <w:rPr>
          <w:rFonts w:ascii="Arial" w:hAnsi="Arial"/>
          <w:color w:val="auto"/>
          <w:u w:color="222222"/>
          <w:shd w:val="clear" w:color="auto" w:fill="FFFFFF"/>
        </w:rPr>
        <w:t>Brian Whittle MSP</w:t>
      </w:r>
    </w:p>
    <w:p w14:paraId="0BB2886E" w14:textId="77777777" w:rsidR="00721ABB" w:rsidRPr="001E78B9" w:rsidRDefault="00332EFF">
      <w:pPr>
        <w:pStyle w:val="Body"/>
        <w:spacing w:after="0"/>
        <w:rPr>
          <w:rFonts w:ascii="Arial" w:eastAsia="Arial" w:hAnsi="Arial" w:cs="Arial"/>
          <w:color w:val="auto"/>
          <w:u w:color="222222"/>
          <w:shd w:val="clear" w:color="auto" w:fill="FFFFFF"/>
        </w:rPr>
      </w:pPr>
      <w:r w:rsidRPr="001E78B9">
        <w:rPr>
          <w:rFonts w:ascii="Arial" w:hAnsi="Arial"/>
          <w:color w:val="auto"/>
          <w:u w:color="222222"/>
          <w:shd w:val="clear" w:color="auto" w:fill="FFFFFF"/>
        </w:rPr>
        <w:t>Conservative Spokesperson for Sport and Wellbeing</w:t>
      </w:r>
    </w:p>
    <w:p w14:paraId="5B28A825" w14:textId="578BC119" w:rsidR="00721ABB" w:rsidRPr="001E78B9" w:rsidRDefault="00332EFF">
      <w:pPr>
        <w:pStyle w:val="Body"/>
        <w:spacing w:after="0"/>
        <w:rPr>
          <w:rFonts w:ascii="Arial" w:eastAsia="Arial" w:hAnsi="Arial" w:cs="Arial"/>
          <w:color w:val="auto"/>
          <w:u w:color="636466"/>
          <w:shd w:val="clear" w:color="auto" w:fill="FFFFFF"/>
        </w:rPr>
      </w:pPr>
      <w:r w:rsidRPr="001E78B9">
        <w:rPr>
          <w:rFonts w:ascii="Arial" w:hAnsi="Arial"/>
          <w:color w:val="auto"/>
          <w:u w:color="636466"/>
          <w:shd w:val="clear" w:color="auto" w:fill="FFFFFF"/>
        </w:rPr>
        <w:t>M3.19</w:t>
      </w:r>
      <w:r w:rsidRPr="001E78B9">
        <w:rPr>
          <w:rFonts w:ascii="Arial" w:eastAsia="Arial" w:hAnsi="Arial" w:cs="Arial"/>
          <w:color w:val="auto"/>
          <w:u w:color="636466"/>
        </w:rPr>
        <w:br/>
      </w:r>
      <w:r w:rsidRPr="001E78B9">
        <w:rPr>
          <w:rFonts w:ascii="Arial" w:hAnsi="Arial"/>
          <w:color w:val="auto"/>
          <w:u w:color="636466"/>
          <w:shd w:val="clear" w:color="auto" w:fill="FFFFFF"/>
          <w:lang w:val="it-IT"/>
        </w:rPr>
        <w:t>The Scottish Parliament</w:t>
      </w:r>
      <w:r w:rsidRPr="001E78B9">
        <w:rPr>
          <w:rFonts w:ascii="Arial" w:eastAsia="Arial" w:hAnsi="Arial" w:cs="Arial"/>
          <w:color w:val="auto"/>
          <w:u w:color="636466"/>
        </w:rPr>
        <w:br/>
      </w:r>
      <w:proofErr w:type="gramStart"/>
      <w:r w:rsidRPr="001E78B9">
        <w:rPr>
          <w:rFonts w:ascii="Arial" w:hAnsi="Arial"/>
          <w:color w:val="auto"/>
          <w:u w:color="636466"/>
          <w:shd w:val="clear" w:color="auto" w:fill="FFFFFF"/>
          <w:lang w:val="nl-NL"/>
        </w:rPr>
        <w:t xml:space="preserve">Edinburgh  </w:t>
      </w:r>
      <w:r w:rsidRPr="001E78B9">
        <w:rPr>
          <w:rFonts w:ascii="Arial" w:hAnsi="Arial"/>
          <w:color w:val="auto"/>
          <w:u w:color="636466"/>
          <w:shd w:val="clear" w:color="auto" w:fill="FFFFFF"/>
        </w:rPr>
        <w:t>EH</w:t>
      </w:r>
      <w:proofErr w:type="gramEnd"/>
      <w:r w:rsidRPr="001E78B9">
        <w:rPr>
          <w:rFonts w:ascii="Arial" w:hAnsi="Arial"/>
          <w:color w:val="auto"/>
          <w:u w:color="636466"/>
          <w:shd w:val="clear" w:color="auto" w:fill="FFFFFF"/>
        </w:rPr>
        <w:t>99 1SP</w:t>
      </w:r>
    </w:p>
    <w:p w14:paraId="41C77885" w14:textId="77777777" w:rsidR="00721ABB" w:rsidRPr="001E78B9" w:rsidRDefault="00332EFF">
      <w:pPr>
        <w:pStyle w:val="Body"/>
        <w:spacing w:after="0"/>
        <w:rPr>
          <w:rFonts w:ascii="Arial" w:eastAsia="Arial" w:hAnsi="Arial" w:cs="Arial"/>
          <w:color w:val="auto"/>
          <w:u w:color="636466"/>
          <w:shd w:val="clear" w:color="auto" w:fill="FFFFFF"/>
        </w:rPr>
      </w:pPr>
      <w:r w:rsidRPr="001E78B9">
        <w:rPr>
          <w:rFonts w:ascii="Arial" w:hAnsi="Arial"/>
          <w:color w:val="auto"/>
          <w:u w:color="636466"/>
          <w:shd w:val="clear" w:color="auto" w:fill="FFFFFF"/>
        </w:rPr>
        <w:t xml:space="preserve">Email: </w:t>
      </w:r>
      <w:hyperlink r:id="rId8" w:history="1">
        <w:r w:rsidRPr="001E78B9">
          <w:rPr>
            <w:rStyle w:val="Hyperlink0"/>
            <w:color w:val="auto"/>
            <w:lang w:val="it-IT"/>
          </w:rPr>
          <w:t>Brian.Whittle.msp@parliament.scot</w:t>
        </w:r>
      </w:hyperlink>
    </w:p>
    <w:p w14:paraId="1C67616F" w14:textId="77777777" w:rsidR="00721ABB" w:rsidRPr="001E78B9" w:rsidRDefault="00721ABB">
      <w:pPr>
        <w:pStyle w:val="Body"/>
        <w:spacing w:after="0"/>
        <w:rPr>
          <w:rFonts w:ascii="Arial" w:eastAsia="Arial" w:hAnsi="Arial" w:cs="Arial"/>
          <w:color w:val="auto"/>
          <w:u w:color="222222"/>
          <w:shd w:val="clear" w:color="auto" w:fill="FFFFFF"/>
        </w:rPr>
      </w:pPr>
    </w:p>
    <w:p w14:paraId="45118E01" w14:textId="77777777" w:rsidR="00721ABB" w:rsidRPr="001E78B9" w:rsidRDefault="00332EFF">
      <w:pPr>
        <w:pStyle w:val="Body"/>
        <w:spacing w:after="0"/>
        <w:rPr>
          <w:rFonts w:ascii="Arial" w:eastAsia="Arial" w:hAnsi="Arial" w:cs="Arial"/>
          <w:color w:val="auto"/>
          <w:u w:color="222222"/>
          <w:shd w:val="clear" w:color="auto" w:fill="FFFFFF"/>
        </w:rPr>
      </w:pPr>
      <w:proofErr w:type="spellStart"/>
      <w:r w:rsidRPr="001E78B9">
        <w:rPr>
          <w:rFonts w:ascii="Arial" w:hAnsi="Arial"/>
          <w:color w:val="auto"/>
          <w:u w:color="222222"/>
          <w:shd w:val="clear" w:color="auto" w:fill="FFFFFF"/>
        </w:rPr>
        <w:t>Tavish</w:t>
      </w:r>
      <w:proofErr w:type="spellEnd"/>
      <w:r w:rsidRPr="001E78B9">
        <w:rPr>
          <w:rFonts w:ascii="Arial" w:hAnsi="Arial"/>
          <w:color w:val="auto"/>
          <w:u w:color="222222"/>
          <w:shd w:val="clear" w:color="auto" w:fill="FFFFFF"/>
        </w:rPr>
        <w:t xml:space="preserve"> Scott MSP</w:t>
      </w:r>
    </w:p>
    <w:p w14:paraId="4D819C6C" w14:textId="77777777" w:rsidR="00721ABB" w:rsidRPr="001E78B9" w:rsidRDefault="00332EFF">
      <w:pPr>
        <w:pStyle w:val="Body"/>
        <w:spacing w:after="0"/>
        <w:rPr>
          <w:rFonts w:ascii="Arial" w:eastAsia="Arial" w:hAnsi="Arial" w:cs="Arial"/>
          <w:color w:val="auto"/>
          <w:u w:color="222222"/>
          <w:shd w:val="clear" w:color="auto" w:fill="FFFFFF"/>
        </w:rPr>
      </w:pPr>
      <w:r w:rsidRPr="001E78B9">
        <w:rPr>
          <w:rFonts w:ascii="Arial" w:hAnsi="Arial"/>
          <w:color w:val="auto"/>
          <w:u w:color="222222"/>
          <w:shd w:val="clear" w:color="auto" w:fill="FFFFFF"/>
        </w:rPr>
        <w:t>Lib Dem Education &amp; Sports Spokesperson</w:t>
      </w:r>
    </w:p>
    <w:p w14:paraId="005AAFD5" w14:textId="6E7AEAC8" w:rsidR="00721ABB" w:rsidRPr="001E78B9" w:rsidRDefault="00332EFF">
      <w:pPr>
        <w:pStyle w:val="Body"/>
        <w:spacing w:after="0"/>
        <w:rPr>
          <w:rFonts w:ascii="Arial" w:eastAsia="Arial" w:hAnsi="Arial" w:cs="Arial"/>
          <w:color w:val="auto"/>
          <w:u w:color="636466"/>
          <w:shd w:val="clear" w:color="auto" w:fill="FFFFFF"/>
        </w:rPr>
      </w:pPr>
      <w:r w:rsidRPr="001E78B9">
        <w:rPr>
          <w:rFonts w:ascii="Arial" w:hAnsi="Arial"/>
          <w:color w:val="auto"/>
          <w:u w:color="636466"/>
          <w:shd w:val="clear" w:color="auto" w:fill="FFFFFF"/>
          <w:lang w:val="da-DK"/>
        </w:rPr>
        <w:t>MG.11</w:t>
      </w:r>
      <w:r w:rsidRPr="001E78B9">
        <w:rPr>
          <w:rFonts w:ascii="Arial" w:eastAsia="Arial" w:hAnsi="Arial" w:cs="Arial"/>
          <w:color w:val="auto"/>
          <w:u w:color="636466"/>
        </w:rPr>
        <w:br/>
      </w:r>
      <w:r w:rsidRPr="001E78B9">
        <w:rPr>
          <w:rFonts w:ascii="Arial" w:hAnsi="Arial"/>
          <w:color w:val="auto"/>
          <w:u w:color="636466"/>
          <w:shd w:val="clear" w:color="auto" w:fill="FFFFFF"/>
          <w:lang w:val="it-IT"/>
        </w:rPr>
        <w:t>The Scottish Parliament</w:t>
      </w:r>
      <w:r w:rsidRPr="001E78B9">
        <w:rPr>
          <w:rFonts w:ascii="Arial" w:eastAsia="Arial" w:hAnsi="Arial" w:cs="Arial"/>
          <w:color w:val="auto"/>
          <w:u w:color="636466"/>
        </w:rPr>
        <w:br/>
      </w:r>
      <w:r w:rsidRPr="001E78B9">
        <w:rPr>
          <w:rFonts w:ascii="Arial" w:hAnsi="Arial"/>
          <w:color w:val="auto"/>
          <w:u w:color="636466"/>
          <w:shd w:val="clear" w:color="auto" w:fill="FFFFFF"/>
          <w:lang w:val="nl-NL"/>
        </w:rPr>
        <w:t xml:space="preserve">Edinburgh  </w:t>
      </w:r>
      <w:r w:rsidRPr="001E78B9">
        <w:rPr>
          <w:rFonts w:ascii="Arial" w:hAnsi="Arial"/>
          <w:color w:val="auto"/>
          <w:u w:color="636466"/>
          <w:shd w:val="clear" w:color="auto" w:fill="FFFFFF"/>
        </w:rPr>
        <w:t>EH99 1SP</w:t>
      </w:r>
    </w:p>
    <w:p w14:paraId="321834A1" w14:textId="77777777" w:rsidR="00721ABB" w:rsidRPr="001E78B9" w:rsidRDefault="00332EFF">
      <w:pPr>
        <w:pStyle w:val="Body"/>
        <w:spacing w:after="0"/>
        <w:rPr>
          <w:color w:val="auto"/>
        </w:rPr>
      </w:pPr>
      <w:r w:rsidRPr="001E78B9">
        <w:rPr>
          <w:rFonts w:ascii="Arial" w:hAnsi="Arial"/>
          <w:color w:val="auto"/>
          <w:u w:color="636466"/>
          <w:shd w:val="clear" w:color="auto" w:fill="FFFFFF"/>
        </w:rPr>
        <w:lastRenderedPageBreak/>
        <w:t xml:space="preserve">Email:  </w:t>
      </w:r>
      <w:hyperlink r:id="rId9" w:history="1">
        <w:r w:rsidRPr="001E78B9">
          <w:rPr>
            <w:rStyle w:val="Hyperlink1"/>
            <w:color w:val="auto"/>
            <w:lang w:val="it-IT"/>
          </w:rPr>
          <w:t>Tavish.Scott.msp@parliament.scot</w:t>
        </w:r>
      </w:hyperlink>
    </w:p>
    <w:sectPr w:rsidR="00721ABB" w:rsidRPr="001E78B9">
      <w:headerReference w:type="default" r:id="rId10"/>
      <w:footerReference w:type="default" r:id="rId11"/>
      <w:headerReference w:type="first" r:id="rId12"/>
      <w:footerReference w:type="first" r:id="rId13"/>
      <w:pgSz w:w="11900" w:h="16840"/>
      <w:pgMar w:top="1418" w:right="1134" w:bottom="1418"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BB6F5" w14:textId="77777777" w:rsidR="00BE62AF" w:rsidRDefault="00BE62AF">
      <w:r>
        <w:separator/>
      </w:r>
    </w:p>
  </w:endnote>
  <w:endnote w:type="continuationSeparator" w:id="0">
    <w:p w14:paraId="502B9CF9" w14:textId="77777777" w:rsidR="00BE62AF" w:rsidRDefault="00BE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57951" w14:textId="77777777" w:rsidR="00721ABB" w:rsidRDefault="00721ABB">
    <w:pPr>
      <w:pStyle w:val="Header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8B8D8" w14:textId="77777777" w:rsidR="00721ABB" w:rsidRDefault="00721ABB">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44893" w14:textId="77777777" w:rsidR="00BE62AF" w:rsidRDefault="00BE62AF">
      <w:r>
        <w:separator/>
      </w:r>
    </w:p>
  </w:footnote>
  <w:footnote w:type="continuationSeparator" w:id="0">
    <w:p w14:paraId="6AD10D38" w14:textId="77777777" w:rsidR="00BE62AF" w:rsidRDefault="00BE6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4A03B" w14:textId="77777777" w:rsidR="00721ABB" w:rsidRDefault="00721ABB">
    <w:pPr>
      <w:pStyle w:val="HeaderFoot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42862" w14:textId="77777777" w:rsidR="00721ABB" w:rsidRDefault="00721ABB">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ABB"/>
    <w:rsid w:val="001E78B9"/>
    <w:rsid w:val="00332EFF"/>
    <w:rsid w:val="00721ABB"/>
    <w:rsid w:val="008E1520"/>
    <w:rsid w:val="00BE6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B068E"/>
  <w15:docId w15:val="{3D857F18-F8B4-456C-AE1E-60715846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u w:val="single" w:color="0000FF"/>
      <w:shd w:val="clear" w:color="auto" w:fill="FFFFFF"/>
    </w:rPr>
  </w:style>
  <w:style w:type="character" w:customStyle="1" w:styleId="Hyperlink1">
    <w:name w:val="Hyperlink.1"/>
    <w:basedOn w:val="Link"/>
    <w:rPr>
      <w:rFonts w:ascii="Arial" w:eastAsia="Arial" w:hAnsi="Arial" w:cs="Arial"/>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rian.Whittle.msp@parliament.scot"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Monica.Lennon.msp@parliament.scot"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e.Fitzpatrick.msp@parliament.scot"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Tavish.Scott.msp@parliament.sco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686</Words>
  <Characters>3912</Characters>
  <Application>Microsoft Office Word</Application>
  <DocSecurity>0</DocSecurity>
  <Lines>32</Lines>
  <Paragraphs>9</Paragraphs>
  <ScaleCrop>false</ScaleCrop>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Gus Brindle</cp:lastModifiedBy>
  <cp:revision>3</cp:revision>
  <dcterms:created xsi:type="dcterms:W3CDTF">2020-05-01T09:46:00Z</dcterms:created>
  <dcterms:modified xsi:type="dcterms:W3CDTF">2020-05-03T09:49:00Z</dcterms:modified>
</cp:coreProperties>
</file>